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E5FF7" w14:textId="77777777" w:rsidR="006631BC" w:rsidRPr="006631BC" w:rsidRDefault="006631BC" w:rsidP="006631BC">
      <w:pPr>
        <w:shd w:val="clear" w:color="auto" w:fill="FFFFFF"/>
        <w:spacing w:before="100" w:beforeAutospacing="1" w:after="100" w:afterAutospacing="1" w:line="240" w:lineRule="auto"/>
        <w:outlineLvl w:val="2"/>
        <w:rPr>
          <w:rFonts w:ascii="Georgia" w:eastAsia="Times New Roman" w:hAnsi="Georgia" w:cs="Times New Roman"/>
          <w:color w:val="222222"/>
          <w:sz w:val="27"/>
          <w:szCs w:val="27"/>
        </w:rPr>
      </w:pPr>
      <w:r w:rsidRPr="006631BC">
        <w:rPr>
          <w:rFonts w:ascii="Georgia" w:eastAsia="Times New Roman" w:hAnsi="Georgia" w:cs="Times New Roman"/>
          <w:color w:val="222222"/>
          <w:sz w:val="27"/>
          <w:szCs w:val="27"/>
        </w:rPr>
        <w:t>What to Inc</w:t>
      </w:r>
      <w:bookmarkStart w:id="0" w:name="_GoBack"/>
      <w:bookmarkEnd w:id="0"/>
      <w:r w:rsidRPr="006631BC">
        <w:rPr>
          <w:rFonts w:ascii="Georgia" w:eastAsia="Times New Roman" w:hAnsi="Georgia" w:cs="Times New Roman"/>
          <w:color w:val="222222"/>
          <w:sz w:val="27"/>
          <w:szCs w:val="27"/>
        </w:rPr>
        <w:t xml:space="preserve">lude in a Volunteer Job </w:t>
      </w:r>
      <w:proofErr w:type="gramStart"/>
      <w:r w:rsidRPr="006631BC">
        <w:rPr>
          <w:rFonts w:ascii="Georgia" w:eastAsia="Times New Roman" w:hAnsi="Georgia" w:cs="Times New Roman"/>
          <w:color w:val="222222"/>
          <w:sz w:val="27"/>
          <w:szCs w:val="27"/>
        </w:rPr>
        <w:t>Description</w:t>
      </w:r>
      <w:proofErr w:type="gramEnd"/>
    </w:p>
    <w:p w14:paraId="41F45302"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There are many ways to write the position description, but here are some areas it should cover:</w:t>
      </w:r>
    </w:p>
    <w:p w14:paraId="55214A1E" w14:textId="77777777" w:rsidR="006631BC" w:rsidRPr="006631BC" w:rsidRDefault="006631BC" w:rsidP="006631BC">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Job Title</w:t>
      </w:r>
      <w:r w:rsidRPr="006631BC">
        <w:rPr>
          <w:rFonts w:ascii="Arial" w:eastAsia="Times New Roman" w:hAnsi="Arial" w:cs="Arial"/>
          <w:color w:val="222222"/>
          <w:sz w:val="26"/>
          <w:szCs w:val="26"/>
        </w:rPr>
        <w:br/>
        <w:t xml:space="preserve">A descriptive title gives the volunteer a sense of identity and helps salaried staff and other volunteers understand this </w:t>
      </w:r>
      <w:proofErr w:type="gramStart"/>
      <w:r w:rsidRPr="006631BC">
        <w:rPr>
          <w:rFonts w:ascii="Arial" w:eastAsia="Times New Roman" w:hAnsi="Arial" w:cs="Arial"/>
          <w:color w:val="222222"/>
          <w:sz w:val="26"/>
          <w:szCs w:val="26"/>
        </w:rPr>
        <w:t>particular role</w:t>
      </w:r>
      <w:proofErr w:type="gramEnd"/>
      <w:r w:rsidRPr="006631BC">
        <w:rPr>
          <w:rFonts w:ascii="Arial" w:eastAsia="Times New Roman" w:hAnsi="Arial" w:cs="Arial"/>
          <w:color w:val="222222"/>
          <w:sz w:val="26"/>
          <w:szCs w:val="26"/>
        </w:rPr>
        <w:t>. Steer away from descriptions that have to do with pay. For example, why call the receptionist a "volunteer" receptionist? You don't say "paid" receptionist for a staff member.</w:t>
      </w:r>
    </w:p>
    <w:p w14:paraId="79254B4B" w14:textId="77777777" w:rsidR="006631BC" w:rsidRPr="006631BC" w:rsidRDefault="006631BC" w:rsidP="006631BC">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Work Location</w:t>
      </w:r>
      <w:r w:rsidRPr="006631BC">
        <w:rPr>
          <w:rFonts w:ascii="Arial" w:eastAsia="Times New Roman" w:hAnsi="Arial" w:cs="Arial"/>
          <w:color w:val="222222"/>
          <w:sz w:val="26"/>
          <w:szCs w:val="26"/>
        </w:rPr>
        <w:br/>
        <w:t xml:space="preserve">Where will the individual be working? Can the work be done at home or a </w:t>
      </w:r>
      <w:proofErr w:type="gramStart"/>
      <w:r w:rsidRPr="006631BC">
        <w:rPr>
          <w:rFonts w:ascii="Arial" w:eastAsia="Times New Roman" w:hAnsi="Arial" w:cs="Arial"/>
          <w:color w:val="222222"/>
          <w:sz w:val="26"/>
          <w:szCs w:val="26"/>
        </w:rPr>
        <w:t>particular site</w:t>
      </w:r>
      <w:proofErr w:type="gramEnd"/>
      <w:r w:rsidRPr="006631BC">
        <w:rPr>
          <w:rFonts w:ascii="Arial" w:eastAsia="Times New Roman" w:hAnsi="Arial" w:cs="Arial"/>
          <w:color w:val="222222"/>
          <w:sz w:val="26"/>
          <w:szCs w:val="26"/>
        </w:rPr>
        <w:t>? Is there public transportation near your job site/s so you can recruit people who might not have personal transportation?</w:t>
      </w:r>
    </w:p>
    <w:p w14:paraId="26C679C1" w14:textId="77777777" w:rsidR="006631BC" w:rsidRPr="006631BC" w:rsidRDefault="006631BC" w:rsidP="006631BC">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Purpose of the Position</w:t>
      </w:r>
      <w:r w:rsidRPr="006631BC">
        <w:rPr>
          <w:rFonts w:ascii="Arial" w:eastAsia="Times New Roman" w:hAnsi="Arial" w:cs="Arial"/>
          <w:color w:val="222222"/>
          <w:sz w:val="26"/>
          <w:szCs w:val="26"/>
        </w:rPr>
        <w:br/>
        <w:t>How will the volunteer's work affect a project's </w:t>
      </w:r>
      <w:hyperlink r:id="rId5" w:history="1">
        <w:r w:rsidRPr="006631BC">
          <w:rPr>
            <w:rFonts w:ascii="Arial" w:eastAsia="Times New Roman" w:hAnsi="Arial" w:cs="Arial"/>
            <w:color w:val="246FC8"/>
            <w:sz w:val="26"/>
            <w:szCs w:val="26"/>
            <w:u w:val="single"/>
          </w:rPr>
          <w:t>outcome</w:t>
        </w:r>
      </w:hyperlink>
      <w:r w:rsidRPr="006631BC">
        <w:rPr>
          <w:rFonts w:ascii="Arial" w:eastAsia="Times New Roman" w:hAnsi="Arial" w:cs="Arial"/>
          <w:color w:val="222222"/>
          <w:sz w:val="26"/>
          <w:szCs w:val="26"/>
        </w:rPr>
        <w:t>, clients, or </w:t>
      </w:r>
      <w:hyperlink r:id="rId6" w:history="1">
        <w:r w:rsidRPr="006631BC">
          <w:rPr>
            <w:rFonts w:ascii="Arial" w:eastAsia="Times New Roman" w:hAnsi="Arial" w:cs="Arial"/>
            <w:color w:val="246FC8"/>
            <w:sz w:val="26"/>
            <w:szCs w:val="26"/>
            <w:u w:val="single"/>
          </w:rPr>
          <w:t>mission</w:t>
        </w:r>
      </w:hyperlink>
      <w:r w:rsidRPr="006631BC">
        <w:rPr>
          <w:rFonts w:ascii="Arial" w:eastAsia="Times New Roman" w:hAnsi="Arial" w:cs="Arial"/>
          <w:color w:val="222222"/>
          <w:sz w:val="26"/>
          <w:szCs w:val="26"/>
        </w:rPr>
        <w:t>? State the expected impact for both direct service and administrative assignments so that volunteers understand how important they are to the organization.</w:t>
      </w:r>
    </w:p>
    <w:p w14:paraId="27399E2F" w14:textId="77777777" w:rsidR="006631BC" w:rsidRPr="006631BC" w:rsidRDefault="006631BC" w:rsidP="006631BC">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Responsibilities and Duties</w:t>
      </w:r>
      <w:r w:rsidRPr="006631BC">
        <w:rPr>
          <w:rFonts w:ascii="Arial" w:eastAsia="Times New Roman" w:hAnsi="Arial" w:cs="Arial"/>
          <w:color w:val="222222"/>
          <w:sz w:val="26"/>
          <w:szCs w:val="26"/>
        </w:rPr>
        <w:br/>
        <w:t>Explain the volunteer position's specific duties and obligations. Say clearly what is expected.</w:t>
      </w:r>
    </w:p>
    <w:p w14:paraId="687625F9" w14:textId="77777777" w:rsidR="006631BC" w:rsidRPr="006631BC" w:rsidRDefault="006631BC" w:rsidP="006631BC">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Qualifications</w:t>
      </w:r>
      <w:r w:rsidRPr="006631BC">
        <w:rPr>
          <w:rFonts w:ascii="Arial" w:eastAsia="Times New Roman" w:hAnsi="Arial" w:cs="Arial"/>
          <w:color w:val="222222"/>
          <w:sz w:val="26"/>
          <w:szCs w:val="26"/>
        </w:rPr>
        <w:br/>
        <w:t>It pays to be very clear and concrete when listing qualifications for any volunteer position. Include education, personal characteristics, skills, abilities, and experience required.</w:t>
      </w:r>
    </w:p>
    <w:p w14:paraId="179BA471" w14:textId="77777777" w:rsidR="006631BC" w:rsidRPr="006631BC" w:rsidRDefault="006631BC" w:rsidP="006631BC">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Commitment Expected</w:t>
      </w:r>
      <w:r w:rsidRPr="006631BC">
        <w:rPr>
          <w:rFonts w:ascii="Arial" w:eastAsia="Times New Roman" w:hAnsi="Arial" w:cs="Arial"/>
          <w:color w:val="222222"/>
          <w:sz w:val="26"/>
          <w:szCs w:val="26"/>
        </w:rPr>
        <w:br/>
        <w:t>How much time do you expect from the volunteer? Include length of service, hours per week, and hours per day. Include any special requirements such as weekend work.</w:t>
      </w:r>
    </w:p>
    <w:p w14:paraId="49003481" w14:textId="77777777" w:rsidR="006631BC" w:rsidRPr="006631BC" w:rsidRDefault="006631BC" w:rsidP="006631BC">
      <w:pPr>
        <w:numPr>
          <w:ilvl w:val="0"/>
          <w:numId w:val="1"/>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Training</w:t>
      </w:r>
      <w:r w:rsidRPr="006631BC">
        <w:rPr>
          <w:rFonts w:ascii="Arial" w:eastAsia="Times New Roman" w:hAnsi="Arial" w:cs="Arial"/>
          <w:color w:val="222222"/>
          <w:sz w:val="26"/>
          <w:szCs w:val="26"/>
        </w:rPr>
        <w:br/>
        <w:t>List what </w:t>
      </w:r>
      <w:hyperlink r:id="rId7" w:history="1">
        <w:r w:rsidRPr="006631BC">
          <w:rPr>
            <w:rFonts w:ascii="Arial" w:eastAsia="Times New Roman" w:hAnsi="Arial" w:cs="Arial"/>
            <w:color w:val="246FC8"/>
            <w:sz w:val="26"/>
            <w:szCs w:val="26"/>
            <w:u w:val="single"/>
          </w:rPr>
          <w:t>training the volunteer will receive</w:t>
        </w:r>
      </w:hyperlink>
      <w:r w:rsidRPr="006631BC">
        <w:rPr>
          <w:rFonts w:ascii="Arial" w:eastAsia="Times New Roman" w:hAnsi="Arial" w:cs="Arial"/>
          <w:color w:val="222222"/>
          <w:sz w:val="26"/>
          <w:szCs w:val="26"/>
        </w:rPr>
        <w:t>. Include general training that all positions require plus any position-specific training for this assignment.</w:t>
      </w:r>
    </w:p>
    <w:p w14:paraId="27EB0E35"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Include the date of the description or the date that it was updated. List the volunteer supervisor's name and his/her contact information. Include information about how to get more information and whom to call if interested. </w:t>
      </w:r>
    </w:p>
    <w:p w14:paraId="7F8CDCD2" w14:textId="77777777" w:rsidR="006631BC" w:rsidRPr="006631BC" w:rsidRDefault="006631BC" w:rsidP="006631BC">
      <w:pPr>
        <w:shd w:val="clear" w:color="auto" w:fill="FFFFFF"/>
        <w:spacing w:before="100" w:beforeAutospacing="1" w:after="100" w:afterAutospacing="1" w:line="240" w:lineRule="auto"/>
        <w:outlineLvl w:val="2"/>
        <w:rPr>
          <w:rFonts w:ascii="Georgia" w:eastAsia="Times New Roman" w:hAnsi="Georgia" w:cs="Times New Roman"/>
          <w:color w:val="222222"/>
          <w:sz w:val="27"/>
          <w:szCs w:val="27"/>
        </w:rPr>
      </w:pPr>
      <w:r w:rsidRPr="006631BC">
        <w:rPr>
          <w:rFonts w:ascii="Georgia" w:eastAsia="Times New Roman" w:hAnsi="Georgia" w:cs="Times New Roman"/>
          <w:color w:val="222222"/>
          <w:sz w:val="27"/>
          <w:szCs w:val="27"/>
        </w:rPr>
        <w:t>Sample of a Volunteer Job Description </w:t>
      </w:r>
    </w:p>
    <w:p w14:paraId="5A004EC3"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Job Title: Day Chair</w:t>
      </w:r>
    </w:p>
    <w:p w14:paraId="58DA6D06"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lastRenderedPageBreak/>
        <w:t>Purpose:</w:t>
      </w:r>
      <w:r w:rsidRPr="006631BC">
        <w:rPr>
          <w:rFonts w:ascii="Arial" w:eastAsia="Times New Roman" w:hAnsi="Arial" w:cs="Arial"/>
          <w:color w:val="222222"/>
          <w:sz w:val="26"/>
          <w:szCs w:val="26"/>
        </w:rPr>
        <w:t> The Day Chair serves as the receptionist for the Charles County Agency on Aging, supporting the Agency's mission of supporting the elderly population of Charles County. The Day Chair represents the agency to members of the public who visit its offices Monday, Weds, and Friday from 9 a.m. - 4 p.m.</w:t>
      </w:r>
    </w:p>
    <w:p w14:paraId="4E956562"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Location:</w:t>
      </w:r>
      <w:r w:rsidRPr="006631BC">
        <w:rPr>
          <w:rFonts w:ascii="Arial" w:eastAsia="Times New Roman" w:hAnsi="Arial" w:cs="Arial"/>
          <w:color w:val="222222"/>
          <w:sz w:val="26"/>
          <w:szCs w:val="26"/>
        </w:rPr>
        <w:t> The Day Chair works in the public reception area of the agency's central office at 567 N. Oak St in Tulsa, OK. </w:t>
      </w:r>
    </w:p>
    <w:p w14:paraId="545F3126"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Key Responsibilities:</w:t>
      </w:r>
    </w:p>
    <w:p w14:paraId="62ED62C2" w14:textId="77777777" w:rsidR="006631BC" w:rsidRPr="006631BC" w:rsidRDefault="006631BC" w:rsidP="006631BC">
      <w:pPr>
        <w:numPr>
          <w:ilvl w:val="0"/>
          <w:numId w:val="2"/>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The Day Chair answers the phone and directs calls.</w:t>
      </w:r>
    </w:p>
    <w:p w14:paraId="47F29227" w14:textId="77777777" w:rsidR="006631BC" w:rsidRPr="006631BC" w:rsidRDefault="006631BC" w:rsidP="006631BC">
      <w:pPr>
        <w:numPr>
          <w:ilvl w:val="0"/>
          <w:numId w:val="2"/>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Greets guests and directs them to other offices or locations.</w:t>
      </w:r>
    </w:p>
    <w:p w14:paraId="3FDDCEAA" w14:textId="77777777" w:rsidR="006631BC" w:rsidRPr="006631BC" w:rsidRDefault="006631BC" w:rsidP="006631BC">
      <w:pPr>
        <w:numPr>
          <w:ilvl w:val="0"/>
          <w:numId w:val="2"/>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Answers questions about the agency and provides forms when necessary.</w:t>
      </w:r>
    </w:p>
    <w:p w14:paraId="3B4E2A32" w14:textId="77777777" w:rsidR="006631BC" w:rsidRPr="006631BC" w:rsidRDefault="006631BC" w:rsidP="006631BC">
      <w:pPr>
        <w:numPr>
          <w:ilvl w:val="0"/>
          <w:numId w:val="2"/>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Prints out a list of activities that take place that day at the agency's offices and satellite locations.</w:t>
      </w:r>
    </w:p>
    <w:p w14:paraId="40B5A338" w14:textId="77777777" w:rsidR="006631BC" w:rsidRPr="006631BC" w:rsidRDefault="006631BC" w:rsidP="006631BC">
      <w:pPr>
        <w:numPr>
          <w:ilvl w:val="0"/>
          <w:numId w:val="2"/>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Makes reminder phone calls to other volunteers who assigned to projects for the following day.</w:t>
      </w:r>
    </w:p>
    <w:p w14:paraId="13437A22" w14:textId="77777777" w:rsidR="006631BC" w:rsidRPr="006631BC" w:rsidRDefault="006631BC" w:rsidP="006631BC">
      <w:pPr>
        <w:numPr>
          <w:ilvl w:val="0"/>
          <w:numId w:val="2"/>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Opens the mail and distributes it.</w:t>
      </w:r>
    </w:p>
    <w:p w14:paraId="1EB11537" w14:textId="77777777" w:rsidR="006631BC" w:rsidRPr="006631BC" w:rsidRDefault="006631BC" w:rsidP="006631BC">
      <w:pPr>
        <w:numPr>
          <w:ilvl w:val="0"/>
          <w:numId w:val="2"/>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Enters donations received by mail in the database.</w:t>
      </w:r>
    </w:p>
    <w:p w14:paraId="0A878E90" w14:textId="77777777" w:rsidR="006631BC" w:rsidRPr="006631BC" w:rsidRDefault="006631BC" w:rsidP="006631BC">
      <w:pPr>
        <w:numPr>
          <w:ilvl w:val="0"/>
          <w:numId w:val="2"/>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Proofreads brochure copy when time allows.</w:t>
      </w:r>
    </w:p>
    <w:p w14:paraId="0D74EAE7" w14:textId="77777777" w:rsidR="006631BC" w:rsidRPr="006631BC" w:rsidRDefault="006631BC" w:rsidP="006631BC">
      <w:pPr>
        <w:numPr>
          <w:ilvl w:val="0"/>
          <w:numId w:val="2"/>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Aids in the preparation of bulk mailings.</w:t>
      </w:r>
    </w:p>
    <w:p w14:paraId="5964696C" w14:textId="77777777" w:rsidR="006631BC" w:rsidRPr="006631BC" w:rsidRDefault="006631BC" w:rsidP="006631BC">
      <w:pPr>
        <w:numPr>
          <w:ilvl w:val="0"/>
          <w:numId w:val="2"/>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Prepares correspondence as needed.</w:t>
      </w:r>
    </w:p>
    <w:p w14:paraId="7C2D3557" w14:textId="77777777" w:rsidR="006631BC" w:rsidRPr="006631BC" w:rsidRDefault="006631BC" w:rsidP="006631BC">
      <w:pPr>
        <w:numPr>
          <w:ilvl w:val="0"/>
          <w:numId w:val="2"/>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Other duties as assigned.</w:t>
      </w:r>
    </w:p>
    <w:p w14:paraId="6D643407"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Reports to Assistant Director of the Charles County Agency on Aging</w:t>
      </w:r>
    </w:p>
    <w:p w14:paraId="382CE043"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The Length of Appointment:</w:t>
      </w:r>
      <w:r w:rsidRPr="006631BC">
        <w:rPr>
          <w:rFonts w:ascii="Arial" w:eastAsia="Times New Roman" w:hAnsi="Arial" w:cs="Arial"/>
          <w:color w:val="222222"/>
          <w:sz w:val="26"/>
          <w:szCs w:val="26"/>
        </w:rPr>
        <w:t> The Day Chair serves one day per week for three months. After three months, the Day Chair may be reappointed for another three months at the discretion of the supervisor. After six months, the person who serves as Day Chair may rotate to another position within the agency.</w:t>
      </w:r>
    </w:p>
    <w:p w14:paraId="2CA43D96"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Time Commitment:</w:t>
      </w:r>
      <w:r w:rsidRPr="006631BC">
        <w:rPr>
          <w:rFonts w:ascii="Arial" w:eastAsia="Times New Roman" w:hAnsi="Arial" w:cs="Arial"/>
          <w:color w:val="222222"/>
          <w:sz w:val="26"/>
          <w:szCs w:val="26"/>
        </w:rPr>
        <w:t> One day per week (M, W, or F) for six hours (9-12 am and 1-4 pm), for a minimum of three months.</w:t>
      </w:r>
    </w:p>
    <w:p w14:paraId="33DB75C4"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Qualifications:</w:t>
      </w:r>
      <w:r w:rsidRPr="006631BC">
        <w:rPr>
          <w:rFonts w:ascii="Arial" w:eastAsia="Times New Roman" w:hAnsi="Arial" w:cs="Arial"/>
          <w:color w:val="222222"/>
          <w:sz w:val="26"/>
          <w:szCs w:val="26"/>
        </w:rPr>
        <w:t> Basic knowledge of computer and data entry. Pleasant manner, patience, problem-solving ability, dependability.</w:t>
      </w:r>
    </w:p>
    <w:p w14:paraId="0541A49E"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Support:</w:t>
      </w:r>
      <w:r w:rsidRPr="006631BC">
        <w:rPr>
          <w:rFonts w:ascii="Arial" w:eastAsia="Times New Roman" w:hAnsi="Arial" w:cs="Arial"/>
          <w:color w:val="222222"/>
          <w:sz w:val="26"/>
          <w:szCs w:val="26"/>
        </w:rPr>
        <w:t> Training for this position will be provided. Also, the Assistant Director will be available for questions and assistance.</w:t>
      </w:r>
    </w:p>
    <w:p w14:paraId="4254EEA8"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Age Requirement:</w:t>
      </w:r>
      <w:r w:rsidRPr="006631BC">
        <w:rPr>
          <w:rFonts w:ascii="Arial" w:eastAsia="Times New Roman" w:hAnsi="Arial" w:cs="Arial"/>
          <w:color w:val="222222"/>
          <w:sz w:val="26"/>
          <w:szCs w:val="26"/>
        </w:rPr>
        <w:t> None</w:t>
      </w:r>
    </w:p>
    <w:p w14:paraId="4F5471C8"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b/>
          <w:bCs/>
          <w:color w:val="222222"/>
          <w:sz w:val="26"/>
          <w:szCs w:val="26"/>
        </w:rPr>
        <w:t>Dress Code:</w:t>
      </w:r>
      <w:r w:rsidRPr="006631BC">
        <w:rPr>
          <w:rFonts w:ascii="Arial" w:eastAsia="Times New Roman" w:hAnsi="Arial" w:cs="Arial"/>
          <w:color w:val="222222"/>
          <w:sz w:val="26"/>
          <w:szCs w:val="26"/>
        </w:rPr>
        <w:t> Business Casual</w:t>
      </w:r>
    </w:p>
    <w:p w14:paraId="759DDBD2"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lastRenderedPageBreak/>
        <w:t>Other categories you might want to include in a volunteer position description are:</w:t>
      </w:r>
    </w:p>
    <w:p w14:paraId="44070325" w14:textId="77777777" w:rsidR="006631BC" w:rsidRPr="006631BC" w:rsidRDefault="006631BC" w:rsidP="006631BC">
      <w:pPr>
        <w:numPr>
          <w:ilvl w:val="0"/>
          <w:numId w:val="3"/>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 xml:space="preserve">Certifications/licenses required, such as CPR Certification or a Commercial </w:t>
      </w:r>
      <w:proofErr w:type="spellStart"/>
      <w:r w:rsidRPr="006631BC">
        <w:rPr>
          <w:rFonts w:ascii="Arial" w:eastAsia="Times New Roman" w:hAnsi="Arial" w:cs="Arial"/>
          <w:color w:val="222222"/>
          <w:sz w:val="26"/>
          <w:szCs w:val="26"/>
        </w:rPr>
        <w:t>Drivers</w:t>
      </w:r>
      <w:proofErr w:type="spellEnd"/>
      <w:r w:rsidRPr="006631BC">
        <w:rPr>
          <w:rFonts w:ascii="Arial" w:eastAsia="Times New Roman" w:hAnsi="Arial" w:cs="Arial"/>
          <w:color w:val="222222"/>
          <w:sz w:val="26"/>
          <w:szCs w:val="26"/>
        </w:rPr>
        <w:t xml:space="preserve"> License.</w:t>
      </w:r>
    </w:p>
    <w:p w14:paraId="5C108605" w14:textId="77777777" w:rsidR="006631BC" w:rsidRPr="006631BC" w:rsidRDefault="006631BC" w:rsidP="006631BC">
      <w:pPr>
        <w:numPr>
          <w:ilvl w:val="0"/>
          <w:numId w:val="3"/>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Development opportunities, such as training and promotion to other positions. </w:t>
      </w:r>
    </w:p>
    <w:p w14:paraId="00F25705" w14:textId="77777777" w:rsidR="006631BC" w:rsidRPr="006631BC" w:rsidRDefault="006631BC" w:rsidP="006631BC">
      <w:pPr>
        <w:numPr>
          <w:ilvl w:val="0"/>
          <w:numId w:val="3"/>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Security checks required, such as criminal history check or fingerprint check.</w:t>
      </w:r>
    </w:p>
    <w:p w14:paraId="6C010F30" w14:textId="77777777" w:rsidR="006631BC" w:rsidRPr="006631BC" w:rsidRDefault="006631BC" w:rsidP="006631BC">
      <w:pPr>
        <w:numPr>
          <w:ilvl w:val="0"/>
          <w:numId w:val="3"/>
        </w:num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Benefits, such as a certificate of service, free parking, or tuition remission.</w:t>
      </w:r>
    </w:p>
    <w:p w14:paraId="7FB0A35D"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Volunteer job descriptions are not only for the good of the volunteer but to make sure there are no legal problems as well. </w:t>
      </w:r>
      <w:hyperlink r:id="rId8" w:history="1">
        <w:r w:rsidRPr="006631BC">
          <w:rPr>
            <w:rFonts w:ascii="Arial" w:eastAsia="Times New Roman" w:hAnsi="Arial" w:cs="Arial"/>
            <w:color w:val="246FC8"/>
            <w:sz w:val="26"/>
            <w:szCs w:val="26"/>
            <w:u w:val="single"/>
          </w:rPr>
          <w:t>Volunteers love clear expectations, training, and consistency</w:t>
        </w:r>
      </w:hyperlink>
      <w:r w:rsidRPr="006631BC">
        <w:rPr>
          <w:rFonts w:ascii="Arial" w:eastAsia="Times New Roman" w:hAnsi="Arial" w:cs="Arial"/>
          <w:color w:val="222222"/>
          <w:sz w:val="26"/>
          <w:szCs w:val="26"/>
        </w:rPr>
        <w:t> from their volunteer managers.</w:t>
      </w:r>
    </w:p>
    <w:p w14:paraId="367826FD" w14:textId="77777777" w:rsidR="006631BC" w:rsidRPr="006631BC" w:rsidRDefault="006631BC" w:rsidP="006631BC">
      <w:pPr>
        <w:shd w:val="clear" w:color="auto" w:fill="FFFFFF"/>
        <w:spacing w:before="100" w:beforeAutospacing="1" w:after="100" w:afterAutospacing="1" w:line="240" w:lineRule="auto"/>
        <w:rPr>
          <w:rFonts w:ascii="Arial" w:eastAsia="Times New Roman" w:hAnsi="Arial" w:cs="Arial"/>
          <w:color w:val="222222"/>
          <w:sz w:val="26"/>
          <w:szCs w:val="26"/>
        </w:rPr>
      </w:pPr>
      <w:r w:rsidRPr="006631BC">
        <w:rPr>
          <w:rFonts w:ascii="Arial" w:eastAsia="Times New Roman" w:hAnsi="Arial" w:cs="Arial"/>
          <w:color w:val="222222"/>
          <w:sz w:val="26"/>
          <w:szCs w:val="26"/>
        </w:rPr>
        <w:t>Writing good job descriptions is just part of </w:t>
      </w:r>
      <w:hyperlink r:id="rId9" w:history="1">
        <w:r w:rsidRPr="006631BC">
          <w:rPr>
            <w:rFonts w:ascii="Arial" w:eastAsia="Times New Roman" w:hAnsi="Arial" w:cs="Arial"/>
            <w:color w:val="246FC8"/>
            <w:sz w:val="26"/>
            <w:szCs w:val="26"/>
            <w:u w:val="single"/>
          </w:rPr>
          <w:t>getting your nonprofit ready to receive and work with volunteers</w:t>
        </w:r>
      </w:hyperlink>
      <w:r w:rsidRPr="006631BC">
        <w:rPr>
          <w:rFonts w:ascii="Arial" w:eastAsia="Times New Roman" w:hAnsi="Arial" w:cs="Arial"/>
          <w:color w:val="222222"/>
          <w:sz w:val="26"/>
          <w:szCs w:val="26"/>
        </w:rPr>
        <w:t>.</w:t>
      </w:r>
    </w:p>
    <w:p w14:paraId="110A871C" w14:textId="77777777" w:rsidR="000D3221" w:rsidRDefault="000D3221"/>
    <w:sectPr w:rsidR="000D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CC7"/>
    <w:multiLevelType w:val="multilevel"/>
    <w:tmpl w:val="46D6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E34C2"/>
    <w:multiLevelType w:val="multilevel"/>
    <w:tmpl w:val="73E0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416112"/>
    <w:multiLevelType w:val="multilevel"/>
    <w:tmpl w:val="8C12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BC"/>
    <w:rsid w:val="000D3221"/>
    <w:rsid w:val="006631BC"/>
    <w:rsid w:val="00E8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9971"/>
  <w15:chartTrackingRefBased/>
  <w15:docId w15:val="{3BCA2E59-6CE1-4A68-A47F-12518F8D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2167">
      <w:bodyDiv w:val="1"/>
      <w:marLeft w:val="0"/>
      <w:marRight w:val="0"/>
      <w:marTop w:val="0"/>
      <w:marBottom w:val="0"/>
      <w:divBdr>
        <w:top w:val="none" w:sz="0" w:space="0" w:color="auto"/>
        <w:left w:val="none" w:sz="0" w:space="0" w:color="auto"/>
        <w:bottom w:val="none" w:sz="0" w:space="0" w:color="auto"/>
        <w:right w:val="none" w:sz="0" w:space="0" w:color="auto"/>
      </w:divBdr>
      <w:divsChild>
        <w:div w:id="1479106595">
          <w:marLeft w:val="0"/>
          <w:marRight w:val="0"/>
          <w:marTop w:val="0"/>
          <w:marBottom w:val="0"/>
          <w:divBdr>
            <w:top w:val="none" w:sz="0" w:space="0" w:color="auto"/>
            <w:left w:val="none" w:sz="0" w:space="0" w:color="auto"/>
            <w:bottom w:val="none" w:sz="0" w:space="0" w:color="auto"/>
            <w:right w:val="none" w:sz="0" w:space="0" w:color="auto"/>
          </w:divBdr>
        </w:div>
        <w:div w:id="273244707">
          <w:marLeft w:val="0"/>
          <w:marRight w:val="0"/>
          <w:marTop w:val="0"/>
          <w:marBottom w:val="0"/>
          <w:divBdr>
            <w:top w:val="none" w:sz="0" w:space="0" w:color="auto"/>
            <w:left w:val="none" w:sz="0" w:space="0" w:color="auto"/>
            <w:bottom w:val="none" w:sz="0" w:space="0" w:color="auto"/>
            <w:right w:val="none" w:sz="0" w:space="0" w:color="auto"/>
          </w:divBdr>
        </w:div>
        <w:div w:id="1982346555">
          <w:marLeft w:val="0"/>
          <w:marRight w:val="0"/>
          <w:marTop w:val="0"/>
          <w:marBottom w:val="0"/>
          <w:divBdr>
            <w:top w:val="none" w:sz="0" w:space="0" w:color="auto"/>
            <w:left w:val="none" w:sz="0" w:space="0" w:color="auto"/>
            <w:bottom w:val="none" w:sz="0" w:space="0" w:color="auto"/>
            <w:right w:val="none" w:sz="0" w:space="0" w:color="auto"/>
          </w:divBdr>
        </w:div>
        <w:div w:id="641811805">
          <w:marLeft w:val="0"/>
          <w:marRight w:val="0"/>
          <w:marTop w:val="0"/>
          <w:marBottom w:val="0"/>
          <w:divBdr>
            <w:top w:val="none" w:sz="0" w:space="0" w:color="auto"/>
            <w:left w:val="none" w:sz="0" w:space="0" w:color="auto"/>
            <w:bottom w:val="none" w:sz="0" w:space="0" w:color="auto"/>
            <w:right w:val="none" w:sz="0" w:space="0" w:color="auto"/>
          </w:divBdr>
        </w:div>
        <w:div w:id="420564990">
          <w:marLeft w:val="0"/>
          <w:marRight w:val="0"/>
          <w:marTop w:val="0"/>
          <w:marBottom w:val="0"/>
          <w:divBdr>
            <w:top w:val="none" w:sz="0" w:space="0" w:color="auto"/>
            <w:left w:val="none" w:sz="0" w:space="0" w:color="auto"/>
            <w:bottom w:val="none" w:sz="0" w:space="0" w:color="auto"/>
            <w:right w:val="none" w:sz="0" w:space="0" w:color="auto"/>
          </w:divBdr>
        </w:div>
        <w:div w:id="1553035993">
          <w:marLeft w:val="0"/>
          <w:marRight w:val="0"/>
          <w:marTop w:val="0"/>
          <w:marBottom w:val="0"/>
          <w:divBdr>
            <w:top w:val="none" w:sz="0" w:space="0" w:color="auto"/>
            <w:left w:val="none" w:sz="0" w:space="0" w:color="auto"/>
            <w:bottom w:val="none" w:sz="0" w:space="0" w:color="auto"/>
            <w:right w:val="none" w:sz="0" w:space="0" w:color="auto"/>
          </w:divBdr>
        </w:div>
        <w:div w:id="391539749">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832519517">
          <w:marLeft w:val="0"/>
          <w:marRight w:val="0"/>
          <w:marTop w:val="0"/>
          <w:marBottom w:val="0"/>
          <w:divBdr>
            <w:top w:val="none" w:sz="0" w:space="0" w:color="auto"/>
            <w:left w:val="none" w:sz="0" w:space="0" w:color="auto"/>
            <w:bottom w:val="none" w:sz="0" w:space="0" w:color="auto"/>
            <w:right w:val="none" w:sz="0" w:space="0" w:color="auto"/>
          </w:divBdr>
        </w:div>
        <w:div w:id="251623875">
          <w:marLeft w:val="0"/>
          <w:marRight w:val="0"/>
          <w:marTop w:val="0"/>
          <w:marBottom w:val="0"/>
          <w:divBdr>
            <w:top w:val="none" w:sz="0" w:space="0" w:color="auto"/>
            <w:left w:val="none" w:sz="0" w:space="0" w:color="auto"/>
            <w:bottom w:val="none" w:sz="0" w:space="0" w:color="auto"/>
            <w:right w:val="none" w:sz="0" w:space="0" w:color="auto"/>
          </w:divBdr>
        </w:div>
        <w:div w:id="1555854132">
          <w:marLeft w:val="0"/>
          <w:marRight w:val="0"/>
          <w:marTop w:val="0"/>
          <w:marBottom w:val="0"/>
          <w:divBdr>
            <w:top w:val="none" w:sz="0" w:space="0" w:color="auto"/>
            <w:left w:val="none" w:sz="0" w:space="0" w:color="auto"/>
            <w:bottom w:val="none" w:sz="0" w:space="0" w:color="auto"/>
            <w:right w:val="none" w:sz="0" w:space="0" w:color="auto"/>
          </w:divBdr>
        </w:div>
        <w:div w:id="711537001">
          <w:marLeft w:val="0"/>
          <w:marRight w:val="0"/>
          <w:marTop w:val="0"/>
          <w:marBottom w:val="0"/>
          <w:divBdr>
            <w:top w:val="none" w:sz="0" w:space="0" w:color="auto"/>
            <w:left w:val="none" w:sz="0" w:space="0" w:color="auto"/>
            <w:bottom w:val="none" w:sz="0" w:space="0" w:color="auto"/>
            <w:right w:val="none" w:sz="0" w:space="0" w:color="auto"/>
          </w:divBdr>
        </w:div>
        <w:div w:id="828178711">
          <w:marLeft w:val="0"/>
          <w:marRight w:val="0"/>
          <w:marTop w:val="0"/>
          <w:marBottom w:val="0"/>
          <w:divBdr>
            <w:top w:val="none" w:sz="0" w:space="0" w:color="auto"/>
            <w:left w:val="none" w:sz="0" w:space="0" w:color="auto"/>
            <w:bottom w:val="none" w:sz="0" w:space="0" w:color="auto"/>
            <w:right w:val="none" w:sz="0" w:space="0" w:color="auto"/>
          </w:divBdr>
        </w:div>
        <w:div w:id="1496608935">
          <w:marLeft w:val="0"/>
          <w:marRight w:val="0"/>
          <w:marTop w:val="0"/>
          <w:marBottom w:val="0"/>
          <w:divBdr>
            <w:top w:val="none" w:sz="0" w:space="0" w:color="auto"/>
            <w:left w:val="none" w:sz="0" w:space="0" w:color="auto"/>
            <w:bottom w:val="none" w:sz="0" w:space="0" w:color="auto"/>
            <w:right w:val="none" w:sz="0" w:space="0" w:color="auto"/>
          </w:divBdr>
        </w:div>
        <w:div w:id="1599219098">
          <w:marLeft w:val="0"/>
          <w:marRight w:val="0"/>
          <w:marTop w:val="0"/>
          <w:marBottom w:val="0"/>
          <w:divBdr>
            <w:top w:val="none" w:sz="0" w:space="0" w:color="auto"/>
            <w:left w:val="none" w:sz="0" w:space="0" w:color="auto"/>
            <w:bottom w:val="none" w:sz="0" w:space="0" w:color="auto"/>
            <w:right w:val="none" w:sz="0" w:space="0" w:color="auto"/>
          </w:divBdr>
        </w:div>
        <w:div w:id="162747841">
          <w:marLeft w:val="0"/>
          <w:marRight w:val="0"/>
          <w:marTop w:val="0"/>
          <w:marBottom w:val="0"/>
          <w:divBdr>
            <w:top w:val="none" w:sz="0" w:space="0" w:color="auto"/>
            <w:left w:val="none" w:sz="0" w:space="0" w:color="auto"/>
            <w:bottom w:val="none" w:sz="0" w:space="0" w:color="auto"/>
            <w:right w:val="none" w:sz="0" w:space="0" w:color="auto"/>
          </w:divBdr>
        </w:div>
        <w:div w:id="1760640707">
          <w:marLeft w:val="0"/>
          <w:marRight w:val="0"/>
          <w:marTop w:val="0"/>
          <w:marBottom w:val="0"/>
          <w:divBdr>
            <w:top w:val="none" w:sz="0" w:space="0" w:color="auto"/>
            <w:left w:val="none" w:sz="0" w:space="0" w:color="auto"/>
            <w:bottom w:val="none" w:sz="0" w:space="0" w:color="auto"/>
            <w:right w:val="none" w:sz="0" w:space="0" w:color="auto"/>
          </w:divBdr>
        </w:div>
        <w:div w:id="1442727632">
          <w:marLeft w:val="0"/>
          <w:marRight w:val="0"/>
          <w:marTop w:val="0"/>
          <w:marBottom w:val="0"/>
          <w:divBdr>
            <w:top w:val="none" w:sz="0" w:space="0" w:color="auto"/>
            <w:left w:val="none" w:sz="0" w:space="0" w:color="auto"/>
            <w:bottom w:val="none" w:sz="0" w:space="0" w:color="auto"/>
            <w:right w:val="none" w:sz="0" w:space="0" w:color="auto"/>
          </w:divBdr>
        </w:div>
        <w:div w:id="65727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smb.com/making-volunteers-happy-2502612" TargetMode="External"/><Relationship Id="rId3" Type="http://schemas.openxmlformats.org/officeDocument/2006/relationships/settings" Target="settings.xml"/><Relationship Id="rId7" Type="http://schemas.openxmlformats.org/officeDocument/2006/relationships/hyperlink" Target="https://www.thebalancesmb.com/the-basics-of-volunteer-orientation-and-training-25025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smb.com/how-to-write-the-ultimate-nonprofit-mission-statement-2502262" TargetMode="External"/><Relationship Id="rId11" Type="http://schemas.openxmlformats.org/officeDocument/2006/relationships/theme" Target="theme/theme1.xml"/><Relationship Id="rId5" Type="http://schemas.openxmlformats.org/officeDocument/2006/relationships/hyperlink" Target="https://www.thebalancesmb.com/inputs-outputs-outcomes-impact-what-s-the-difference-25022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balancesmb.com/what-to-do-before-volunteers-walk-in-the-door-2502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Holly M.</dc:creator>
  <cp:keywords/>
  <dc:description/>
  <cp:lastModifiedBy>Ball, Holly M.</cp:lastModifiedBy>
  <cp:revision>1</cp:revision>
  <dcterms:created xsi:type="dcterms:W3CDTF">2020-01-16T17:33:00Z</dcterms:created>
  <dcterms:modified xsi:type="dcterms:W3CDTF">2020-01-16T17:33:00Z</dcterms:modified>
</cp:coreProperties>
</file>